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2701" w14:textId="417862E7" w:rsidR="00A346B4" w:rsidRDefault="00A346B4" w:rsidP="009A7509">
      <w:pPr>
        <w:jc w:val="center"/>
        <w:rPr>
          <w:rFonts w:ascii="Calibri" w:hAnsi="Calibri" w:cs="Arial"/>
          <w:b/>
          <w:sz w:val="28"/>
          <w:szCs w:val="28"/>
        </w:rPr>
      </w:pPr>
      <w:r>
        <w:rPr>
          <w:noProof/>
          <w:lang w:eastAsia="en-GB"/>
        </w:rPr>
        <w:drawing>
          <wp:inline distT="0" distB="0" distL="0" distR="0" wp14:anchorId="4276FDAD" wp14:editId="5F6FD2C1">
            <wp:extent cx="6192520" cy="1077969"/>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jpg"/>
                    <pic:cNvPicPr/>
                  </pic:nvPicPr>
                  <pic:blipFill>
                    <a:blip r:embed="rId8">
                      <a:extLst>
                        <a:ext uri="{28A0092B-C50C-407E-A947-70E740481C1C}">
                          <a14:useLocalDpi xmlns:a14="http://schemas.microsoft.com/office/drawing/2010/main" val="0"/>
                        </a:ext>
                      </a:extLst>
                    </a:blip>
                    <a:stretch>
                      <a:fillRect/>
                    </a:stretch>
                  </pic:blipFill>
                  <pic:spPr>
                    <a:xfrm>
                      <a:off x="0" y="0"/>
                      <a:ext cx="6192520" cy="1077969"/>
                    </a:xfrm>
                    <a:prstGeom prst="rect">
                      <a:avLst/>
                    </a:prstGeom>
                  </pic:spPr>
                </pic:pic>
              </a:graphicData>
            </a:graphic>
          </wp:inline>
        </w:drawing>
      </w:r>
    </w:p>
    <w:p w14:paraId="5D0B0215" w14:textId="77777777" w:rsidR="00A346B4" w:rsidRDefault="00A346B4" w:rsidP="009A7509">
      <w:pPr>
        <w:jc w:val="center"/>
        <w:rPr>
          <w:rFonts w:ascii="Calibri" w:hAnsi="Calibri" w:cs="Arial"/>
          <w:b/>
          <w:sz w:val="28"/>
          <w:szCs w:val="28"/>
        </w:rPr>
      </w:pPr>
    </w:p>
    <w:p w14:paraId="25C3C9DE" w14:textId="053E484B" w:rsidR="009A7509" w:rsidRPr="005F1C7B" w:rsidRDefault="009A7509" w:rsidP="009A7509">
      <w:pPr>
        <w:jc w:val="center"/>
        <w:rPr>
          <w:rFonts w:ascii="Calibri" w:hAnsi="Calibri" w:cs="Arial"/>
          <w:b/>
          <w:sz w:val="28"/>
          <w:szCs w:val="28"/>
        </w:rPr>
      </w:pPr>
      <w:r w:rsidRPr="005F1C7B">
        <w:rPr>
          <w:rFonts w:ascii="Calibri" w:hAnsi="Calibri" w:cs="Arial"/>
          <w:b/>
          <w:sz w:val="28"/>
          <w:szCs w:val="28"/>
        </w:rPr>
        <w:t>PARENT ELECTION NOMINATION FORM</w:t>
      </w:r>
    </w:p>
    <w:p w14:paraId="63241506" w14:textId="77777777" w:rsidR="009A7509" w:rsidRPr="005F1C7B" w:rsidRDefault="009A7509" w:rsidP="009A7509">
      <w:pPr>
        <w:jc w:val="center"/>
        <w:rPr>
          <w:rFonts w:ascii="Calibri" w:hAnsi="Calibri" w:cs="Arial"/>
          <w:b/>
          <w:sz w:val="28"/>
          <w:szCs w:val="28"/>
        </w:rPr>
      </w:pPr>
    </w:p>
    <w:p w14:paraId="2394DE1F" w14:textId="2E5D04CE" w:rsidR="009A7509" w:rsidRPr="00D050A0" w:rsidRDefault="009A7509" w:rsidP="009A7509">
      <w:pPr>
        <w:rPr>
          <w:rFonts w:ascii="Calibri" w:hAnsi="Calibri" w:cs="Arial"/>
          <w:szCs w:val="28"/>
        </w:rPr>
      </w:pPr>
      <w:r w:rsidRPr="00D050A0">
        <w:rPr>
          <w:rFonts w:ascii="Calibri" w:hAnsi="Calibri" w:cs="Arial"/>
          <w:szCs w:val="28"/>
        </w:rPr>
        <w:t>If you wish to stand fo</w:t>
      </w:r>
      <w:r w:rsidR="00F96C3D" w:rsidRPr="00D050A0">
        <w:rPr>
          <w:rFonts w:ascii="Calibri" w:hAnsi="Calibri" w:cs="Arial"/>
          <w:szCs w:val="28"/>
        </w:rPr>
        <w:t>r election to the School Standards Board</w:t>
      </w:r>
      <w:r w:rsidR="00872421" w:rsidRPr="00D050A0">
        <w:rPr>
          <w:rFonts w:ascii="Calibri" w:hAnsi="Calibri" w:cs="Arial"/>
          <w:szCs w:val="28"/>
        </w:rPr>
        <w:t xml:space="preserve"> of Broadstone Middle</w:t>
      </w:r>
      <w:r w:rsidRPr="00D050A0">
        <w:rPr>
          <w:rFonts w:ascii="Calibri" w:hAnsi="Calibri" w:cs="Arial"/>
          <w:szCs w:val="28"/>
        </w:rPr>
        <w:t xml:space="preserve"> School, please complete this form, together with the Declaration Form, and return </w:t>
      </w:r>
      <w:r w:rsidR="00D96414">
        <w:rPr>
          <w:rFonts w:ascii="Calibri" w:hAnsi="Calibri" w:cs="Arial"/>
          <w:szCs w:val="28"/>
        </w:rPr>
        <w:t xml:space="preserve">by </w:t>
      </w:r>
      <w:r w:rsidR="00D92B8D" w:rsidRPr="00D92B8D">
        <w:rPr>
          <w:rFonts w:ascii="Calibri" w:hAnsi="Calibri" w:cs="Arial"/>
          <w:b/>
          <w:bCs/>
          <w:szCs w:val="28"/>
        </w:rPr>
        <w:t xml:space="preserve">Sunday </w:t>
      </w:r>
      <w:r w:rsidR="00D92B8D">
        <w:rPr>
          <w:rFonts w:ascii="Calibri" w:hAnsi="Calibri" w:cs="Arial"/>
          <w:b/>
          <w:bCs/>
          <w:szCs w:val="28"/>
        </w:rPr>
        <w:t>15</w:t>
      </w:r>
      <w:r w:rsidR="00D92B8D" w:rsidRPr="00D92B8D">
        <w:rPr>
          <w:rFonts w:ascii="Calibri" w:hAnsi="Calibri" w:cs="Arial"/>
          <w:b/>
          <w:bCs/>
          <w:szCs w:val="28"/>
          <w:vertAlign w:val="superscript"/>
        </w:rPr>
        <w:t>th</w:t>
      </w:r>
      <w:r w:rsidR="00D92B8D">
        <w:rPr>
          <w:rFonts w:ascii="Calibri" w:hAnsi="Calibri" w:cs="Arial"/>
          <w:b/>
          <w:bCs/>
          <w:szCs w:val="28"/>
        </w:rPr>
        <w:t xml:space="preserve"> March 2026</w:t>
      </w:r>
      <w:r w:rsidR="0051361F" w:rsidRPr="002061C2">
        <w:rPr>
          <w:rFonts w:ascii="Calibri" w:eastAsia="Calibri" w:hAnsi="Calibri" w:cs="Arial"/>
        </w:rPr>
        <w:t xml:space="preserve"> </w:t>
      </w:r>
      <w:r w:rsidRPr="00D050A0">
        <w:rPr>
          <w:rFonts w:ascii="Calibri" w:hAnsi="Calibri" w:cs="Arial"/>
          <w:szCs w:val="28"/>
        </w:rPr>
        <w:t xml:space="preserve">to the </w:t>
      </w:r>
      <w:r w:rsidR="00FE65FE">
        <w:rPr>
          <w:rFonts w:ascii="Calibri" w:hAnsi="Calibri" w:cs="Arial"/>
          <w:szCs w:val="28"/>
        </w:rPr>
        <w:t>Governance Officer</w:t>
      </w:r>
      <w:r w:rsidR="00A346B4" w:rsidRPr="00D050A0">
        <w:rPr>
          <w:rFonts w:ascii="Calibri" w:hAnsi="Calibri" w:cs="Arial"/>
          <w:szCs w:val="28"/>
        </w:rPr>
        <w:t xml:space="preserve"> via email at </w:t>
      </w:r>
      <w:hyperlink r:id="rId9" w:history="1">
        <w:r w:rsidR="00A346B4" w:rsidRPr="00D050A0">
          <w:rPr>
            <w:rStyle w:val="Hyperlink"/>
            <w:rFonts w:ascii="Calibri" w:hAnsi="Calibri" w:cs="Arial"/>
            <w:szCs w:val="28"/>
          </w:rPr>
          <w:t>g.downing.gov@bmsweb.co.uk</w:t>
        </w:r>
      </w:hyperlink>
      <w:r w:rsidR="00A346B4" w:rsidRPr="00D050A0">
        <w:rPr>
          <w:rFonts w:ascii="Calibri" w:hAnsi="Calibri" w:cs="Arial"/>
          <w:szCs w:val="28"/>
        </w:rPr>
        <w:t xml:space="preserve"> or the </w:t>
      </w:r>
      <w:r w:rsidRPr="00D050A0">
        <w:rPr>
          <w:rFonts w:ascii="Calibri" w:hAnsi="Calibri" w:cs="Arial"/>
          <w:szCs w:val="28"/>
        </w:rPr>
        <w:t>school office in an envelope marked ‘</w:t>
      </w:r>
      <w:r w:rsidRPr="00D050A0">
        <w:rPr>
          <w:rFonts w:ascii="Calibri" w:hAnsi="Calibri" w:cs="Arial"/>
          <w:szCs w:val="28"/>
          <w:u w:val="single"/>
        </w:rPr>
        <w:t>Parent Governor Election</w:t>
      </w:r>
      <w:r w:rsidRPr="00D050A0">
        <w:rPr>
          <w:rFonts w:ascii="Calibri" w:hAnsi="Calibri" w:cs="Arial"/>
          <w:szCs w:val="28"/>
        </w:rPr>
        <w:t xml:space="preserve">’ </w:t>
      </w:r>
      <w:r w:rsidR="00A346B4" w:rsidRPr="00D050A0">
        <w:rPr>
          <w:rFonts w:ascii="Calibri" w:hAnsi="Calibri" w:cs="Arial"/>
          <w:szCs w:val="28"/>
        </w:rPr>
        <w:t xml:space="preserve">and </w:t>
      </w:r>
      <w:r w:rsidRPr="00D050A0">
        <w:rPr>
          <w:rFonts w:ascii="Calibri" w:hAnsi="Calibri" w:cs="Arial"/>
          <w:szCs w:val="28"/>
        </w:rPr>
        <w:t>addressed to ‘</w:t>
      </w:r>
      <w:r w:rsidR="00FE65FE">
        <w:rPr>
          <w:rFonts w:ascii="Calibri" w:hAnsi="Calibri" w:cs="Arial"/>
          <w:szCs w:val="28"/>
          <w:u w:val="single"/>
        </w:rPr>
        <w:t>Governance Officer’</w:t>
      </w:r>
      <w:r w:rsidR="00FE65FE">
        <w:rPr>
          <w:rFonts w:ascii="Calibri" w:hAnsi="Calibri" w:cs="Arial"/>
          <w:szCs w:val="28"/>
        </w:rPr>
        <w:t xml:space="preserve">. </w:t>
      </w:r>
    </w:p>
    <w:p w14:paraId="211A1DE9" w14:textId="77777777" w:rsidR="009A7509" w:rsidRPr="00D050A0" w:rsidRDefault="009A7509" w:rsidP="009A7509">
      <w:pPr>
        <w:rPr>
          <w:rFonts w:ascii="Calibri" w:hAnsi="Calibri" w:cs="Arial"/>
          <w:szCs w:val="28"/>
        </w:rPr>
      </w:pPr>
    </w:p>
    <w:tbl>
      <w:tblPr>
        <w:tblStyle w:val="TableGrid"/>
        <w:tblW w:w="0" w:type="auto"/>
        <w:tblLook w:val="04A0" w:firstRow="1" w:lastRow="0" w:firstColumn="1" w:lastColumn="0" w:noHBand="0" w:noVBand="1"/>
      </w:tblPr>
      <w:tblGrid>
        <w:gridCol w:w="2263"/>
        <w:gridCol w:w="7479"/>
      </w:tblGrid>
      <w:tr w:rsidR="00D96414" w:rsidRPr="00D96414" w14:paraId="1BBD76F7" w14:textId="1D059462" w:rsidTr="00E14A01">
        <w:trPr>
          <w:trHeight w:val="609"/>
        </w:trPr>
        <w:tc>
          <w:tcPr>
            <w:tcW w:w="2263" w:type="dxa"/>
          </w:tcPr>
          <w:p w14:paraId="79E33036" w14:textId="303017FD" w:rsidR="00D96414" w:rsidRPr="00D96414" w:rsidRDefault="00D96414" w:rsidP="001F6574">
            <w:pPr>
              <w:rPr>
                <w:rFonts w:ascii="Calibri" w:hAnsi="Calibri" w:cs="Arial"/>
                <w:szCs w:val="28"/>
              </w:rPr>
            </w:pPr>
            <w:r w:rsidRPr="00D96414">
              <w:rPr>
                <w:rFonts w:ascii="Calibri" w:hAnsi="Calibri" w:cs="Arial"/>
                <w:szCs w:val="28"/>
              </w:rPr>
              <w:t>Name</w:t>
            </w:r>
          </w:p>
        </w:tc>
        <w:tc>
          <w:tcPr>
            <w:tcW w:w="7479" w:type="dxa"/>
          </w:tcPr>
          <w:p w14:paraId="7A1A2384" w14:textId="77777777" w:rsidR="00D96414" w:rsidRPr="00D96414" w:rsidRDefault="00D96414" w:rsidP="001F6574">
            <w:pPr>
              <w:rPr>
                <w:rFonts w:ascii="Calibri" w:hAnsi="Calibri" w:cs="Arial"/>
                <w:szCs w:val="28"/>
              </w:rPr>
            </w:pPr>
          </w:p>
        </w:tc>
      </w:tr>
      <w:tr w:rsidR="00D96414" w:rsidRPr="00D96414" w14:paraId="4E310586" w14:textId="5B9BC673" w:rsidTr="00585CB6">
        <w:trPr>
          <w:trHeight w:val="1152"/>
        </w:trPr>
        <w:tc>
          <w:tcPr>
            <w:tcW w:w="2263" w:type="dxa"/>
          </w:tcPr>
          <w:p w14:paraId="338D48DD" w14:textId="46849949" w:rsidR="00D96414" w:rsidRPr="00D96414" w:rsidRDefault="00D96414" w:rsidP="001F6574">
            <w:pPr>
              <w:rPr>
                <w:rFonts w:ascii="Calibri" w:hAnsi="Calibri" w:cs="Arial"/>
                <w:szCs w:val="28"/>
              </w:rPr>
            </w:pPr>
            <w:r w:rsidRPr="00D96414">
              <w:rPr>
                <w:rFonts w:ascii="Calibri" w:hAnsi="Calibri" w:cs="Arial"/>
                <w:szCs w:val="28"/>
              </w:rPr>
              <w:t xml:space="preserve">Address </w:t>
            </w:r>
          </w:p>
        </w:tc>
        <w:tc>
          <w:tcPr>
            <w:tcW w:w="7479" w:type="dxa"/>
          </w:tcPr>
          <w:p w14:paraId="0219050B" w14:textId="77777777" w:rsidR="00D96414" w:rsidRPr="00D96414" w:rsidRDefault="00D96414" w:rsidP="001F6574">
            <w:pPr>
              <w:rPr>
                <w:rFonts w:ascii="Calibri" w:hAnsi="Calibri" w:cs="Arial"/>
                <w:szCs w:val="28"/>
              </w:rPr>
            </w:pPr>
          </w:p>
        </w:tc>
      </w:tr>
      <w:tr w:rsidR="00D96414" w:rsidRPr="00D96414" w14:paraId="50584E52" w14:textId="310D321C" w:rsidTr="00E14A01">
        <w:trPr>
          <w:trHeight w:val="521"/>
        </w:trPr>
        <w:tc>
          <w:tcPr>
            <w:tcW w:w="2263" w:type="dxa"/>
          </w:tcPr>
          <w:p w14:paraId="0624E455" w14:textId="56BC425C" w:rsidR="00D96414" w:rsidRPr="00D96414" w:rsidRDefault="00D96414" w:rsidP="001F6574">
            <w:pPr>
              <w:rPr>
                <w:rFonts w:ascii="Calibri" w:hAnsi="Calibri" w:cs="Arial"/>
                <w:szCs w:val="28"/>
              </w:rPr>
            </w:pPr>
            <w:r w:rsidRPr="00D96414">
              <w:rPr>
                <w:rFonts w:ascii="Calibri" w:hAnsi="Calibri" w:cs="Arial"/>
                <w:szCs w:val="28"/>
              </w:rPr>
              <w:t xml:space="preserve">Email address </w:t>
            </w:r>
          </w:p>
        </w:tc>
        <w:tc>
          <w:tcPr>
            <w:tcW w:w="7479" w:type="dxa"/>
          </w:tcPr>
          <w:p w14:paraId="62482034" w14:textId="77777777" w:rsidR="00D96414" w:rsidRPr="00D96414" w:rsidRDefault="00D96414" w:rsidP="001F6574">
            <w:pPr>
              <w:rPr>
                <w:rFonts w:ascii="Calibri" w:hAnsi="Calibri" w:cs="Arial"/>
                <w:szCs w:val="28"/>
              </w:rPr>
            </w:pPr>
          </w:p>
        </w:tc>
      </w:tr>
      <w:tr w:rsidR="00D96414" w:rsidRPr="00D96414" w14:paraId="6E549E11" w14:textId="5C38D7E6" w:rsidTr="00E14A01">
        <w:trPr>
          <w:trHeight w:val="571"/>
        </w:trPr>
        <w:tc>
          <w:tcPr>
            <w:tcW w:w="2263" w:type="dxa"/>
          </w:tcPr>
          <w:p w14:paraId="2EF45459" w14:textId="0F4A95FF" w:rsidR="00D96414" w:rsidRPr="00D96414" w:rsidRDefault="00D96414" w:rsidP="001F6574">
            <w:pPr>
              <w:rPr>
                <w:rFonts w:ascii="Calibri" w:hAnsi="Calibri" w:cs="Arial"/>
                <w:szCs w:val="28"/>
              </w:rPr>
            </w:pPr>
            <w:r w:rsidRPr="00D96414">
              <w:rPr>
                <w:rFonts w:ascii="Calibri" w:hAnsi="Calibri" w:cs="Arial"/>
                <w:szCs w:val="28"/>
              </w:rPr>
              <w:t xml:space="preserve">Telephone number </w:t>
            </w:r>
          </w:p>
        </w:tc>
        <w:tc>
          <w:tcPr>
            <w:tcW w:w="7479" w:type="dxa"/>
          </w:tcPr>
          <w:p w14:paraId="0BBF7730" w14:textId="77777777" w:rsidR="00D96414" w:rsidRPr="00D96414" w:rsidRDefault="00D96414" w:rsidP="001F6574">
            <w:pPr>
              <w:rPr>
                <w:rFonts w:ascii="Calibri" w:hAnsi="Calibri" w:cs="Arial"/>
                <w:szCs w:val="28"/>
              </w:rPr>
            </w:pPr>
          </w:p>
        </w:tc>
      </w:tr>
    </w:tbl>
    <w:p w14:paraId="359FCC1F" w14:textId="77777777" w:rsidR="009A7509" w:rsidRPr="00D050A0" w:rsidRDefault="009A7509" w:rsidP="009A7509">
      <w:pPr>
        <w:rPr>
          <w:rFonts w:ascii="Calibri" w:hAnsi="Calibri" w:cs="Arial"/>
          <w:szCs w:val="28"/>
        </w:rPr>
      </w:pPr>
    </w:p>
    <w:p w14:paraId="16C06C49" w14:textId="2A18EE4D" w:rsidR="00FE65FE" w:rsidRDefault="00744816" w:rsidP="009A7509">
      <w:pPr>
        <w:rPr>
          <w:rFonts w:ascii="Calibri" w:hAnsi="Calibri" w:cs="Arial"/>
          <w:color w:val="000000"/>
        </w:rPr>
      </w:pPr>
      <w:r w:rsidRPr="00D050A0">
        <w:rPr>
          <w:rFonts w:ascii="Calibri" w:hAnsi="Calibri" w:cs="Arial"/>
          <w:color w:val="000000"/>
        </w:rPr>
        <w:t>Please give a brief factual statement about yourself</w:t>
      </w:r>
      <w:r w:rsidR="00C8480D" w:rsidRPr="00D050A0">
        <w:rPr>
          <w:rFonts w:ascii="Calibri" w:hAnsi="Calibri" w:cs="Arial"/>
          <w:color w:val="000000"/>
        </w:rPr>
        <w:t>, no more than 200 words</w:t>
      </w:r>
      <w:r w:rsidRPr="00D050A0">
        <w:rPr>
          <w:rFonts w:ascii="Calibri" w:hAnsi="Calibri" w:cs="Arial"/>
          <w:color w:val="000000"/>
        </w:rPr>
        <w:t xml:space="preserve">. </w:t>
      </w:r>
      <w:r w:rsidR="007D2042" w:rsidRPr="00D050A0">
        <w:rPr>
          <w:rFonts w:ascii="Calibri" w:hAnsi="Calibri" w:cs="Arial"/>
          <w:color w:val="000000"/>
        </w:rPr>
        <w:t xml:space="preserve"> </w:t>
      </w:r>
      <w:r w:rsidRPr="00D050A0">
        <w:rPr>
          <w:rFonts w:ascii="Calibri" w:hAnsi="Calibri" w:cs="Arial"/>
          <w:color w:val="000000"/>
        </w:rPr>
        <w:t>This may include any information about yourself and professional background that you f</w:t>
      </w:r>
      <w:r w:rsidR="0015374F" w:rsidRPr="00D050A0">
        <w:rPr>
          <w:rFonts w:ascii="Calibri" w:hAnsi="Calibri" w:cs="Arial"/>
          <w:color w:val="000000"/>
        </w:rPr>
        <w:t>eel relative to your application,</w:t>
      </w:r>
      <w:r w:rsidRPr="00D050A0">
        <w:rPr>
          <w:rFonts w:ascii="Calibri" w:hAnsi="Calibri" w:cs="Arial"/>
          <w:color w:val="000000"/>
        </w:rPr>
        <w:t> together with thoughts about what you can bring to the role of parent governor.</w:t>
      </w:r>
      <w:r w:rsidR="000709B5" w:rsidRPr="00D050A0">
        <w:rPr>
          <w:rFonts w:ascii="Calibri" w:hAnsi="Calibri" w:cs="Arial"/>
          <w:color w:val="000000"/>
        </w:rPr>
        <w:t xml:space="preserve">  </w:t>
      </w:r>
    </w:p>
    <w:p w14:paraId="69435197" w14:textId="77777777" w:rsidR="00FE65FE" w:rsidRDefault="00FE65FE" w:rsidP="009A7509">
      <w:pPr>
        <w:rPr>
          <w:rFonts w:ascii="Calibri" w:hAnsi="Calibri" w:cs="Arial"/>
          <w:color w:val="000000"/>
        </w:rPr>
      </w:pPr>
    </w:p>
    <w:p w14:paraId="4E669A47" w14:textId="1917CD21" w:rsidR="00F01A88" w:rsidRPr="00D050A0" w:rsidRDefault="007D2042" w:rsidP="009A7509">
      <w:pPr>
        <w:rPr>
          <w:rFonts w:ascii="Calibri" w:hAnsi="Calibri" w:cs="Arial"/>
          <w:b/>
        </w:rPr>
      </w:pPr>
      <w:r w:rsidRPr="00D050A0">
        <w:rPr>
          <w:rFonts w:ascii="Calibri" w:hAnsi="Calibri" w:cs="Arial"/>
          <w:b/>
          <w:color w:val="000000"/>
        </w:rPr>
        <w:t>Please note that this information will be printed on the ballot paper and circulated to all parents</w:t>
      </w:r>
      <w:r w:rsidR="00C5608E">
        <w:rPr>
          <w:rFonts w:ascii="Calibri" w:hAnsi="Calibri" w:cs="Arial"/>
          <w:b/>
          <w:color w:val="000000"/>
        </w:rPr>
        <w:t xml:space="preserve"> in the event of an election</w:t>
      </w:r>
      <w:r w:rsidRPr="00D050A0">
        <w:rPr>
          <w:rFonts w:ascii="Calibri" w:hAnsi="Calibri" w:cs="Arial"/>
          <w:b/>
          <w:color w:val="000000"/>
        </w:rPr>
        <w:t>.</w:t>
      </w:r>
    </w:p>
    <w:p w14:paraId="5139678A" w14:textId="77777777" w:rsidR="009A7509" w:rsidRDefault="009A7509" w:rsidP="009A7509">
      <w:pPr>
        <w:rPr>
          <w:rFonts w:ascii="Arial" w:hAnsi="Arial" w:cs="Arial"/>
          <w:sz w:val="28"/>
          <w:szCs w:val="28"/>
        </w:rPr>
      </w:pPr>
    </w:p>
    <w:p w14:paraId="2245F97E" w14:textId="77777777" w:rsidR="009A7509" w:rsidRDefault="009A7509" w:rsidP="009A7509">
      <w:pPr>
        <w:rPr>
          <w:rFonts w:ascii="Arial" w:hAnsi="Arial" w:cs="Arial"/>
          <w:sz w:val="28"/>
          <w:szCs w:val="28"/>
        </w:rPr>
      </w:pPr>
    </w:p>
    <w:p w14:paraId="718120E0" w14:textId="77777777" w:rsidR="009A7509" w:rsidRPr="00A265E3" w:rsidRDefault="009A7509" w:rsidP="009A7509">
      <w:pPr>
        <w:rPr>
          <w:rFonts w:ascii="Arial" w:hAnsi="Arial" w:cs="Arial"/>
          <w:sz w:val="26"/>
          <w:szCs w:val="28"/>
        </w:rPr>
      </w:pPr>
    </w:p>
    <w:p w14:paraId="01D723DF" w14:textId="77777777" w:rsidR="009A7509" w:rsidRDefault="009A7509" w:rsidP="009A7509">
      <w:pPr>
        <w:rPr>
          <w:rFonts w:ascii="Arial" w:hAnsi="Arial" w:cs="Arial"/>
          <w:sz w:val="28"/>
          <w:szCs w:val="28"/>
        </w:rPr>
      </w:pPr>
    </w:p>
    <w:p w14:paraId="3587C41B" w14:textId="77777777" w:rsidR="009A7509" w:rsidRDefault="009A7509" w:rsidP="009A7509">
      <w:pPr>
        <w:rPr>
          <w:rFonts w:ascii="Arial" w:hAnsi="Arial" w:cs="Arial"/>
          <w:sz w:val="28"/>
          <w:szCs w:val="28"/>
        </w:rPr>
      </w:pPr>
    </w:p>
    <w:p w14:paraId="347B0C17" w14:textId="77777777" w:rsidR="009A7509" w:rsidRDefault="009A7509" w:rsidP="009A7509">
      <w:pPr>
        <w:rPr>
          <w:rFonts w:ascii="Arial" w:hAnsi="Arial" w:cs="Arial"/>
          <w:sz w:val="28"/>
          <w:szCs w:val="28"/>
        </w:rPr>
      </w:pPr>
    </w:p>
    <w:p w14:paraId="6F8B9563" w14:textId="77777777" w:rsidR="009A7509" w:rsidRDefault="009A7509" w:rsidP="009A7509">
      <w:pPr>
        <w:rPr>
          <w:rFonts w:ascii="Arial" w:hAnsi="Arial" w:cs="Arial"/>
          <w:sz w:val="28"/>
          <w:szCs w:val="28"/>
        </w:rPr>
      </w:pPr>
    </w:p>
    <w:p w14:paraId="58EED84C" w14:textId="77777777" w:rsidR="009A7509" w:rsidRDefault="009A7509" w:rsidP="009A7509">
      <w:pPr>
        <w:rPr>
          <w:rFonts w:ascii="Arial" w:hAnsi="Arial" w:cs="Arial"/>
          <w:sz w:val="28"/>
          <w:szCs w:val="28"/>
        </w:rPr>
      </w:pPr>
    </w:p>
    <w:p w14:paraId="5DECB3A6" w14:textId="77777777" w:rsidR="009A7509" w:rsidRDefault="009A7509" w:rsidP="009A7509">
      <w:pPr>
        <w:rPr>
          <w:rFonts w:ascii="Arial" w:hAnsi="Arial" w:cs="Arial"/>
          <w:sz w:val="28"/>
          <w:szCs w:val="28"/>
        </w:rPr>
      </w:pPr>
    </w:p>
    <w:p w14:paraId="5CB4D18D" w14:textId="77777777" w:rsidR="009A7509" w:rsidRDefault="009A7509" w:rsidP="009A7509">
      <w:pPr>
        <w:rPr>
          <w:rFonts w:ascii="Arial" w:hAnsi="Arial" w:cs="Arial"/>
          <w:sz w:val="28"/>
          <w:szCs w:val="28"/>
        </w:rPr>
      </w:pPr>
    </w:p>
    <w:p w14:paraId="1FD7FDCB" w14:textId="77777777" w:rsidR="009A7509" w:rsidRDefault="009A7509" w:rsidP="009A7509">
      <w:pPr>
        <w:rPr>
          <w:rFonts w:ascii="Arial" w:hAnsi="Arial" w:cs="Arial"/>
          <w:sz w:val="28"/>
          <w:szCs w:val="28"/>
        </w:rPr>
      </w:pPr>
    </w:p>
    <w:p w14:paraId="3C3019FB" w14:textId="77777777" w:rsidR="009A7509" w:rsidRDefault="009A7509" w:rsidP="009A7509">
      <w:pPr>
        <w:rPr>
          <w:rFonts w:ascii="Arial" w:hAnsi="Arial" w:cs="Arial"/>
          <w:sz w:val="28"/>
          <w:szCs w:val="28"/>
        </w:rPr>
      </w:pPr>
    </w:p>
    <w:p w14:paraId="2007861A" w14:textId="2B3B11D0" w:rsidR="009A7509" w:rsidRDefault="009A7509" w:rsidP="009A7509">
      <w:pPr>
        <w:rPr>
          <w:rFonts w:ascii="Arial" w:hAnsi="Arial" w:cs="Arial"/>
          <w:sz w:val="28"/>
          <w:szCs w:val="28"/>
        </w:rPr>
      </w:pPr>
    </w:p>
    <w:p w14:paraId="14271BED" w14:textId="3D7F8317" w:rsidR="00D050A0" w:rsidRDefault="00D050A0" w:rsidP="009A7509">
      <w:pPr>
        <w:rPr>
          <w:rFonts w:ascii="Arial" w:hAnsi="Arial" w:cs="Arial"/>
          <w:sz w:val="28"/>
          <w:szCs w:val="28"/>
        </w:rPr>
      </w:pPr>
    </w:p>
    <w:p w14:paraId="5FD4DA6D" w14:textId="77777777" w:rsidR="00D050A0" w:rsidRDefault="00D050A0" w:rsidP="009A7509">
      <w:pPr>
        <w:rPr>
          <w:rFonts w:ascii="Arial" w:hAnsi="Arial" w:cs="Arial"/>
          <w:sz w:val="28"/>
          <w:szCs w:val="28"/>
        </w:rPr>
      </w:pPr>
    </w:p>
    <w:p w14:paraId="5BB050F6" w14:textId="77777777" w:rsidR="009A7509" w:rsidRDefault="009A7509" w:rsidP="009A7509">
      <w:pPr>
        <w:rPr>
          <w:rFonts w:ascii="Arial" w:hAnsi="Arial" w:cs="Arial"/>
          <w:sz w:val="28"/>
          <w:szCs w:val="28"/>
        </w:rPr>
      </w:pPr>
    </w:p>
    <w:p w14:paraId="161ECC14" w14:textId="77777777" w:rsidR="00F01A88" w:rsidRDefault="00F01A88" w:rsidP="009A7509">
      <w:pPr>
        <w:rPr>
          <w:rFonts w:ascii="Arial" w:hAnsi="Arial" w:cs="Arial"/>
          <w:sz w:val="28"/>
          <w:szCs w:val="28"/>
        </w:rPr>
      </w:pPr>
    </w:p>
    <w:p w14:paraId="3687E585" w14:textId="77777777" w:rsidR="00F01A88" w:rsidRDefault="00F01A88" w:rsidP="009A7509">
      <w:pPr>
        <w:rPr>
          <w:rFonts w:ascii="Arial" w:hAnsi="Arial" w:cs="Arial"/>
          <w:sz w:val="28"/>
          <w:szCs w:val="28"/>
        </w:rPr>
      </w:pPr>
    </w:p>
    <w:p w14:paraId="167CF962" w14:textId="250F6970" w:rsidR="009A7509" w:rsidRDefault="009A7509" w:rsidP="009A7509">
      <w:pPr>
        <w:rPr>
          <w:rFonts w:ascii="Calibri" w:hAnsi="Calibri" w:cs="Arial"/>
          <w:sz w:val="28"/>
          <w:szCs w:val="28"/>
        </w:rPr>
      </w:pPr>
      <w:r w:rsidRPr="005F1C7B">
        <w:rPr>
          <w:rFonts w:ascii="Calibri" w:hAnsi="Calibri" w:cs="Arial"/>
          <w:sz w:val="28"/>
          <w:szCs w:val="28"/>
        </w:rPr>
        <w:t>Signed ……………………………………………………….</w:t>
      </w:r>
    </w:p>
    <w:p w14:paraId="5B4CAC8D" w14:textId="3F82D03E" w:rsidR="00B55FC8" w:rsidRDefault="00B55FC8" w:rsidP="009A7509">
      <w:pPr>
        <w:rPr>
          <w:rFonts w:ascii="Calibri" w:hAnsi="Calibri" w:cs="Arial"/>
          <w:sz w:val="28"/>
          <w:szCs w:val="28"/>
        </w:rPr>
      </w:pPr>
    </w:p>
    <w:p w14:paraId="187BA814" w14:textId="77777777" w:rsidR="00B55FC8" w:rsidRDefault="00B55FC8" w:rsidP="009A7509">
      <w:pPr>
        <w:rPr>
          <w:rFonts w:ascii="Calibri" w:hAnsi="Calibri" w:cs="Arial"/>
          <w:sz w:val="28"/>
          <w:szCs w:val="28"/>
        </w:rPr>
      </w:pPr>
    </w:p>
    <w:p w14:paraId="36BD314A" w14:textId="0EFB45EE" w:rsidR="00B55FC8" w:rsidRDefault="00B55FC8" w:rsidP="009A7509">
      <w:pPr>
        <w:rPr>
          <w:rFonts w:ascii="Calibri" w:hAnsi="Calibri" w:cs="Arial"/>
          <w:sz w:val="28"/>
          <w:szCs w:val="28"/>
        </w:rPr>
      </w:pPr>
    </w:p>
    <w:tbl>
      <w:tblPr>
        <w:tblW w:w="9924" w:type="dxa"/>
        <w:tblInd w:w="-431" w:type="dxa"/>
        <w:tblBorders>
          <w:top w:val="single" w:sz="4" w:space="0" w:color="B9B9B9"/>
          <w:left w:val="single" w:sz="4" w:space="0" w:color="B9B9B9"/>
          <w:bottom w:val="single" w:sz="4" w:space="0" w:color="B9B9B9"/>
          <w:right w:val="single" w:sz="4" w:space="0" w:color="B9B9B9"/>
        </w:tblBorders>
        <w:tblLook w:val="04A0" w:firstRow="1" w:lastRow="0" w:firstColumn="1" w:lastColumn="0" w:noHBand="0" w:noVBand="1"/>
      </w:tblPr>
      <w:tblGrid>
        <w:gridCol w:w="2977"/>
        <w:gridCol w:w="6947"/>
      </w:tblGrid>
      <w:tr w:rsidR="00B55FC8" w:rsidRPr="00B55FC8" w14:paraId="245E71BF" w14:textId="77777777" w:rsidTr="00A401D2">
        <w:trPr>
          <w:trHeight w:val="283"/>
        </w:trPr>
        <w:tc>
          <w:tcPr>
            <w:tcW w:w="9924" w:type="dxa"/>
            <w:gridSpan w:val="2"/>
            <w:shd w:val="clear" w:color="auto" w:fill="6FAC46"/>
            <w:tcMar>
              <w:top w:w="113" w:type="dxa"/>
              <w:bottom w:w="113" w:type="dxa"/>
            </w:tcMar>
          </w:tcPr>
          <w:p w14:paraId="4FE52237" w14:textId="77777777" w:rsidR="00B55FC8" w:rsidRPr="00B55FC8" w:rsidRDefault="00B55FC8" w:rsidP="00B55FC8">
            <w:pPr>
              <w:rPr>
                <w:rFonts w:ascii="Calibri" w:hAnsi="Calibri" w:cs="Arial"/>
                <w:sz w:val="22"/>
                <w:szCs w:val="28"/>
              </w:rPr>
            </w:pPr>
            <w:r w:rsidRPr="00B55FC8">
              <w:rPr>
                <w:rFonts w:ascii="Calibri" w:hAnsi="Calibri" w:cs="Arial"/>
                <w:b/>
                <w:i/>
                <w:iCs/>
                <w:sz w:val="22"/>
                <w:szCs w:val="28"/>
                <w:lang w:val="en-US"/>
              </w:rPr>
              <w:t>ELIGIBILITY DECLARATION (V21)</w:t>
            </w:r>
          </w:p>
        </w:tc>
      </w:tr>
      <w:tr w:rsidR="00B55FC8" w:rsidRPr="00B55FC8" w14:paraId="4119964B" w14:textId="77777777" w:rsidTr="00A401D2">
        <w:trPr>
          <w:trHeight w:val="283"/>
        </w:trPr>
        <w:tc>
          <w:tcPr>
            <w:tcW w:w="9924" w:type="dxa"/>
            <w:gridSpan w:val="2"/>
            <w:tcMar>
              <w:top w:w="113" w:type="dxa"/>
              <w:bottom w:w="113" w:type="dxa"/>
            </w:tcMar>
          </w:tcPr>
          <w:p w14:paraId="563E7717" w14:textId="77777777" w:rsidR="00B55FC8" w:rsidRPr="00B55FC8" w:rsidRDefault="00B55FC8" w:rsidP="00B55FC8">
            <w:pPr>
              <w:rPr>
                <w:rFonts w:ascii="Calibri" w:hAnsi="Calibri" w:cs="Arial"/>
                <w:sz w:val="22"/>
                <w:szCs w:val="28"/>
                <w:lang w:val="en-US"/>
              </w:rPr>
            </w:pPr>
            <w:r w:rsidRPr="00B55FC8">
              <w:rPr>
                <w:rFonts w:ascii="Calibri" w:hAnsi="Calibri" w:cs="Arial"/>
                <w:sz w:val="22"/>
                <w:szCs w:val="28"/>
                <w:lang w:val="en-US"/>
              </w:rPr>
              <w:t>The following will prevent candidates from holding the office of governor.</w:t>
            </w:r>
          </w:p>
          <w:p w14:paraId="356B8ADE" w14:textId="77777777" w:rsidR="00B55FC8" w:rsidRPr="00B55FC8" w:rsidRDefault="00B55FC8" w:rsidP="00B55FC8">
            <w:pPr>
              <w:rPr>
                <w:rFonts w:ascii="Calibri" w:hAnsi="Calibri" w:cs="Arial"/>
                <w:sz w:val="22"/>
                <w:szCs w:val="28"/>
                <w:lang w:val="en-US"/>
              </w:rPr>
            </w:pPr>
            <w:r w:rsidRPr="00B55FC8">
              <w:rPr>
                <w:rFonts w:ascii="Calibri" w:hAnsi="Calibri" w:cs="Arial"/>
                <w:b/>
                <w:bCs/>
                <w:sz w:val="22"/>
                <w:szCs w:val="28"/>
                <w:lang w:val="en-US"/>
              </w:rPr>
              <w:t xml:space="preserve">Criteria relating to working with children - </w:t>
            </w:r>
            <w:r w:rsidRPr="00B55FC8">
              <w:rPr>
                <w:rFonts w:ascii="Calibri" w:hAnsi="Calibri" w:cs="Arial"/>
                <w:sz w:val="22"/>
                <w:szCs w:val="28"/>
                <w:lang w:val="en-US"/>
              </w:rPr>
              <w:t>You must</w:t>
            </w:r>
            <w:r w:rsidRPr="00B55FC8">
              <w:rPr>
                <w:rFonts w:ascii="Calibri" w:hAnsi="Calibri" w:cs="Arial"/>
                <w:b/>
                <w:bCs/>
                <w:sz w:val="22"/>
                <w:szCs w:val="28"/>
                <w:lang w:val="en-US"/>
              </w:rPr>
              <w:t> not </w:t>
            </w:r>
            <w:r w:rsidRPr="00B55FC8">
              <w:rPr>
                <w:rFonts w:ascii="Calibri" w:hAnsi="Calibri" w:cs="Arial"/>
                <w:sz w:val="22"/>
                <w:szCs w:val="28"/>
                <w:lang w:val="en-US"/>
              </w:rPr>
              <w:t>be:</w:t>
            </w:r>
          </w:p>
          <w:p w14:paraId="79BB347F" w14:textId="77777777" w:rsidR="00B55FC8" w:rsidRPr="00B55FC8" w:rsidRDefault="00B55FC8" w:rsidP="00B55FC8">
            <w:pPr>
              <w:numPr>
                <w:ilvl w:val="0"/>
                <w:numId w:val="1"/>
              </w:numPr>
              <w:rPr>
                <w:rFonts w:ascii="Calibri" w:hAnsi="Calibri" w:cs="Arial"/>
                <w:sz w:val="22"/>
                <w:szCs w:val="28"/>
                <w:lang w:val="en-US"/>
              </w:rPr>
            </w:pPr>
            <w:r w:rsidRPr="00B55FC8">
              <w:rPr>
                <w:rFonts w:ascii="Calibri" w:hAnsi="Calibri" w:cs="Arial"/>
                <w:sz w:val="22"/>
                <w:szCs w:val="28"/>
                <w:lang w:val="en-US"/>
              </w:rPr>
              <w:t>disqualified or restricted from working with children or young people</w:t>
            </w:r>
          </w:p>
          <w:p w14:paraId="1DD9E1C7" w14:textId="77777777" w:rsidR="00B55FC8" w:rsidRPr="00B55FC8" w:rsidRDefault="00B55FC8" w:rsidP="00B55FC8">
            <w:pPr>
              <w:numPr>
                <w:ilvl w:val="0"/>
                <w:numId w:val="1"/>
              </w:numPr>
              <w:rPr>
                <w:rFonts w:ascii="Calibri" w:hAnsi="Calibri" w:cs="Arial"/>
                <w:sz w:val="22"/>
                <w:szCs w:val="28"/>
                <w:lang w:val="en-US"/>
              </w:rPr>
            </w:pPr>
            <w:r w:rsidRPr="00B55FC8">
              <w:rPr>
                <w:rFonts w:ascii="Calibri" w:hAnsi="Calibri" w:cs="Arial"/>
                <w:sz w:val="22"/>
                <w:szCs w:val="28"/>
                <w:lang w:val="en-US"/>
              </w:rPr>
              <w:t>included in the list of people considered by the Secretary of state as unsuitable to work with children</w:t>
            </w:r>
          </w:p>
          <w:p w14:paraId="4AB749A9" w14:textId="77777777" w:rsidR="00B55FC8" w:rsidRPr="00B55FC8" w:rsidRDefault="00B55FC8" w:rsidP="00B55FC8">
            <w:pPr>
              <w:numPr>
                <w:ilvl w:val="0"/>
                <w:numId w:val="1"/>
              </w:numPr>
              <w:rPr>
                <w:rFonts w:ascii="Calibri" w:hAnsi="Calibri" w:cs="Arial"/>
                <w:sz w:val="22"/>
                <w:szCs w:val="28"/>
                <w:lang w:val="en-US"/>
              </w:rPr>
            </w:pPr>
            <w:r w:rsidRPr="00B55FC8">
              <w:rPr>
                <w:rFonts w:ascii="Calibri" w:hAnsi="Calibri" w:cs="Arial"/>
                <w:sz w:val="22"/>
                <w:szCs w:val="28"/>
                <w:lang w:val="en-US"/>
              </w:rPr>
              <w:t>subject to a direction under section 142 of the Education Act 2002</w:t>
            </w:r>
          </w:p>
          <w:p w14:paraId="7491C556" w14:textId="77777777" w:rsidR="00B55FC8" w:rsidRPr="00B55FC8" w:rsidRDefault="00B55FC8" w:rsidP="00B55FC8">
            <w:pPr>
              <w:numPr>
                <w:ilvl w:val="0"/>
                <w:numId w:val="1"/>
              </w:numPr>
              <w:rPr>
                <w:rFonts w:ascii="Calibri" w:hAnsi="Calibri" w:cs="Arial"/>
                <w:sz w:val="22"/>
                <w:szCs w:val="28"/>
                <w:lang w:val="en-US"/>
              </w:rPr>
            </w:pPr>
            <w:r w:rsidRPr="00B55FC8">
              <w:rPr>
                <w:rFonts w:ascii="Calibri" w:hAnsi="Calibri" w:cs="Arial"/>
                <w:sz w:val="22"/>
                <w:szCs w:val="28"/>
                <w:lang w:val="en-US"/>
              </w:rPr>
              <w:t>disqualified from registration for childminding or providing day care</w:t>
            </w:r>
          </w:p>
          <w:p w14:paraId="174C787E" w14:textId="77777777" w:rsidR="00B55FC8" w:rsidRPr="00B55FC8" w:rsidRDefault="00B55FC8" w:rsidP="00B55FC8">
            <w:pPr>
              <w:numPr>
                <w:ilvl w:val="0"/>
                <w:numId w:val="1"/>
              </w:numPr>
              <w:rPr>
                <w:rFonts w:ascii="Calibri" w:hAnsi="Calibri" w:cs="Arial"/>
                <w:sz w:val="22"/>
                <w:szCs w:val="28"/>
                <w:lang w:val="en-US"/>
              </w:rPr>
            </w:pPr>
            <w:r w:rsidRPr="00B55FC8">
              <w:rPr>
                <w:rFonts w:ascii="Calibri" w:hAnsi="Calibri" w:cs="Arial"/>
                <w:sz w:val="22"/>
                <w:szCs w:val="28"/>
                <w:lang w:val="en-US"/>
              </w:rPr>
              <w:t>disqualified from registration under Part 3 of the Childcare Act 2006</w:t>
            </w:r>
          </w:p>
          <w:p w14:paraId="6BB7442D" w14:textId="77777777" w:rsidR="00B55FC8" w:rsidRPr="00B55FC8" w:rsidRDefault="00B55FC8" w:rsidP="00B55FC8">
            <w:pPr>
              <w:numPr>
                <w:ilvl w:val="0"/>
                <w:numId w:val="1"/>
              </w:numPr>
              <w:rPr>
                <w:rFonts w:ascii="Calibri" w:hAnsi="Calibri" w:cs="Arial"/>
                <w:sz w:val="22"/>
                <w:szCs w:val="28"/>
                <w:lang w:val="en-US"/>
              </w:rPr>
            </w:pPr>
            <w:r w:rsidRPr="00B55FC8">
              <w:rPr>
                <w:rFonts w:ascii="Calibri" w:hAnsi="Calibri" w:cs="Arial"/>
                <w:sz w:val="22"/>
                <w:szCs w:val="28"/>
                <w:lang w:val="en-US"/>
              </w:rPr>
              <w:t>subject to a disqualification order under the Criminal Justice and Court Services Act 2000</w:t>
            </w:r>
            <w:r w:rsidRPr="00B55FC8">
              <w:rPr>
                <w:rFonts w:ascii="Calibri" w:hAnsi="Calibri" w:cs="Arial"/>
                <w:sz w:val="22"/>
                <w:szCs w:val="28"/>
                <w:lang w:val="en-US"/>
              </w:rPr>
              <w:br/>
            </w:r>
          </w:p>
          <w:p w14:paraId="70BF5A58" w14:textId="77777777" w:rsidR="00B55FC8" w:rsidRPr="00B55FC8" w:rsidRDefault="00B55FC8" w:rsidP="00B55FC8">
            <w:pPr>
              <w:rPr>
                <w:rFonts w:ascii="Calibri" w:hAnsi="Calibri" w:cs="Arial"/>
                <w:sz w:val="22"/>
                <w:szCs w:val="28"/>
                <w:lang w:val="en-US"/>
              </w:rPr>
            </w:pPr>
            <w:r w:rsidRPr="00B55FC8">
              <w:rPr>
                <w:rFonts w:ascii="Calibri" w:hAnsi="Calibri" w:cs="Arial"/>
                <w:b/>
                <w:bCs/>
                <w:sz w:val="22"/>
                <w:szCs w:val="28"/>
                <w:lang w:val="en-US"/>
              </w:rPr>
              <w:t xml:space="preserve">Criteria relating to bankruptcy and insolvency - </w:t>
            </w:r>
            <w:r w:rsidRPr="00B55FC8">
              <w:rPr>
                <w:rFonts w:ascii="Calibri" w:hAnsi="Calibri" w:cs="Arial"/>
                <w:sz w:val="22"/>
                <w:szCs w:val="28"/>
                <w:lang w:val="en-US"/>
              </w:rPr>
              <w:t>You must </w:t>
            </w:r>
            <w:r w:rsidRPr="00B55FC8">
              <w:rPr>
                <w:rFonts w:ascii="Calibri" w:hAnsi="Calibri" w:cs="Arial"/>
                <w:b/>
                <w:bCs/>
                <w:sz w:val="22"/>
                <w:szCs w:val="28"/>
                <w:lang w:val="en-US"/>
              </w:rPr>
              <w:t>not </w:t>
            </w:r>
            <w:r w:rsidRPr="00B55FC8">
              <w:rPr>
                <w:rFonts w:ascii="Calibri" w:hAnsi="Calibri" w:cs="Arial"/>
                <w:sz w:val="22"/>
                <w:szCs w:val="28"/>
                <w:lang w:val="en-US"/>
              </w:rPr>
              <w:t>have had your estate sequestrated if the sequestration order has not been discharged, annulled or reduced; You must </w:t>
            </w:r>
            <w:r w:rsidRPr="00B55FC8">
              <w:rPr>
                <w:rFonts w:ascii="Calibri" w:hAnsi="Calibri" w:cs="Arial"/>
                <w:b/>
                <w:bCs/>
                <w:sz w:val="22"/>
                <w:szCs w:val="28"/>
                <w:lang w:val="en-US"/>
              </w:rPr>
              <w:t>not</w:t>
            </w:r>
            <w:r w:rsidRPr="00B55FC8">
              <w:rPr>
                <w:rFonts w:ascii="Calibri" w:hAnsi="Calibri" w:cs="Arial"/>
                <w:sz w:val="22"/>
                <w:szCs w:val="28"/>
                <w:lang w:val="en-US"/>
              </w:rPr>
              <w:t> be subject to:</w:t>
            </w:r>
          </w:p>
          <w:p w14:paraId="77F9E6AA" w14:textId="77777777" w:rsidR="00B55FC8" w:rsidRPr="00B55FC8" w:rsidRDefault="00B55FC8" w:rsidP="00B55FC8">
            <w:pPr>
              <w:numPr>
                <w:ilvl w:val="0"/>
                <w:numId w:val="2"/>
              </w:numPr>
              <w:rPr>
                <w:rFonts w:ascii="Calibri" w:hAnsi="Calibri" w:cs="Arial"/>
                <w:sz w:val="22"/>
                <w:szCs w:val="28"/>
                <w:lang w:val="en-US"/>
              </w:rPr>
            </w:pPr>
            <w:r w:rsidRPr="00B55FC8">
              <w:rPr>
                <w:rFonts w:ascii="Calibri" w:hAnsi="Calibri" w:cs="Arial"/>
                <w:sz w:val="22"/>
                <w:szCs w:val="28"/>
                <w:lang w:val="en-US"/>
              </w:rPr>
              <w:t>a bankruptcy restriction order, an interim bankruptcy restriction order, a debt relief order or an interim debt relief order;</w:t>
            </w:r>
          </w:p>
          <w:p w14:paraId="4912FBF9" w14:textId="77777777" w:rsidR="00B55FC8" w:rsidRPr="00B55FC8" w:rsidRDefault="00B55FC8" w:rsidP="00B55FC8">
            <w:pPr>
              <w:numPr>
                <w:ilvl w:val="0"/>
                <w:numId w:val="2"/>
              </w:numPr>
              <w:rPr>
                <w:rFonts w:ascii="Calibri" w:hAnsi="Calibri" w:cs="Arial"/>
                <w:sz w:val="22"/>
                <w:szCs w:val="28"/>
                <w:lang w:val="en-US"/>
              </w:rPr>
            </w:pPr>
            <w:r w:rsidRPr="00B55FC8">
              <w:rPr>
                <w:rFonts w:ascii="Calibri" w:hAnsi="Calibri" w:cs="Arial"/>
                <w:sz w:val="22"/>
                <w:szCs w:val="28"/>
                <w:lang w:val="en-US"/>
              </w:rPr>
              <w:t>a disqualification order or a disqualification undertaking under the Company Directors Disqualification Act 1986</w:t>
            </w:r>
          </w:p>
          <w:p w14:paraId="78594ECE" w14:textId="77777777" w:rsidR="00B55FC8" w:rsidRPr="00B55FC8" w:rsidRDefault="00B55FC8" w:rsidP="00B55FC8">
            <w:pPr>
              <w:numPr>
                <w:ilvl w:val="0"/>
                <w:numId w:val="2"/>
              </w:numPr>
              <w:rPr>
                <w:rFonts w:ascii="Calibri" w:hAnsi="Calibri" w:cs="Arial"/>
                <w:sz w:val="22"/>
                <w:szCs w:val="28"/>
                <w:lang w:val="en-US"/>
              </w:rPr>
            </w:pPr>
            <w:r w:rsidRPr="00B55FC8">
              <w:rPr>
                <w:rFonts w:ascii="Calibri" w:hAnsi="Calibri" w:cs="Arial"/>
                <w:sz w:val="22"/>
                <w:szCs w:val="28"/>
                <w:lang w:val="en-US"/>
              </w:rPr>
              <w:t>a disqualification undertaking accepted under the Company Directors Disqualification (Northern Ireland) Order 2002;</w:t>
            </w:r>
          </w:p>
          <w:p w14:paraId="15311C64" w14:textId="77777777" w:rsidR="00B55FC8" w:rsidRPr="00B55FC8" w:rsidRDefault="00B55FC8" w:rsidP="00B55FC8">
            <w:pPr>
              <w:numPr>
                <w:ilvl w:val="0"/>
                <w:numId w:val="2"/>
              </w:numPr>
              <w:rPr>
                <w:rFonts w:ascii="Calibri" w:hAnsi="Calibri" w:cs="Arial"/>
                <w:sz w:val="22"/>
                <w:szCs w:val="28"/>
                <w:lang w:val="en-US"/>
              </w:rPr>
            </w:pPr>
            <w:r w:rsidRPr="00B55FC8">
              <w:rPr>
                <w:rFonts w:ascii="Calibri" w:hAnsi="Calibri" w:cs="Arial"/>
                <w:sz w:val="22"/>
                <w:szCs w:val="28"/>
                <w:lang w:val="en-US"/>
              </w:rPr>
              <w:t>an order made under section 492(2)(b) of the Insolvency Act 1986</w:t>
            </w:r>
          </w:p>
          <w:p w14:paraId="181ADD01" w14:textId="77777777" w:rsidR="00B55FC8" w:rsidRPr="00B55FC8" w:rsidRDefault="00B55FC8" w:rsidP="00B55FC8">
            <w:pPr>
              <w:rPr>
                <w:rFonts w:ascii="Calibri" w:hAnsi="Calibri" w:cs="Arial"/>
                <w:b/>
                <w:bCs/>
                <w:sz w:val="22"/>
                <w:szCs w:val="28"/>
                <w:lang w:val="en-US"/>
              </w:rPr>
            </w:pPr>
          </w:p>
          <w:p w14:paraId="599D3D70" w14:textId="77777777" w:rsidR="00B55FC8" w:rsidRPr="00B55FC8" w:rsidRDefault="00B55FC8" w:rsidP="00B55FC8">
            <w:pPr>
              <w:rPr>
                <w:rFonts w:ascii="Calibri" w:hAnsi="Calibri" w:cs="Arial"/>
                <w:sz w:val="22"/>
                <w:szCs w:val="28"/>
                <w:lang w:val="en-US"/>
              </w:rPr>
            </w:pPr>
            <w:r w:rsidRPr="00B55FC8">
              <w:rPr>
                <w:rFonts w:ascii="Calibri" w:hAnsi="Calibri" w:cs="Arial"/>
                <w:b/>
                <w:bCs/>
                <w:sz w:val="22"/>
                <w:szCs w:val="28"/>
                <w:lang w:val="en-US"/>
              </w:rPr>
              <w:t xml:space="preserve">Criteria relating to prison sentences - </w:t>
            </w:r>
            <w:r w:rsidRPr="00B55FC8">
              <w:rPr>
                <w:rFonts w:ascii="Calibri" w:hAnsi="Calibri" w:cs="Arial"/>
                <w:sz w:val="22"/>
                <w:szCs w:val="28"/>
                <w:lang w:val="en-US"/>
              </w:rPr>
              <w:t>You must </w:t>
            </w:r>
            <w:r w:rsidRPr="00B55FC8">
              <w:rPr>
                <w:rFonts w:ascii="Calibri" w:hAnsi="Calibri" w:cs="Arial"/>
                <w:b/>
                <w:bCs/>
                <w:sz w:val="22"/>
                <w:szCs w:val="28"/>
                <w:lang w:val="en-US"/>
              </w:rPr>
              <w:t>not</w:t>
            </w:r>
            <w:r w:rsidRPr="00B55FC8">
              <w:rPr>
                <w:rFonts w:ascii="Calibri" w:hAnsi="Calibri" w:cs="Arial"/>
                <w:sz w:val="22"/>
                <w:szCs w:val="28"/>
                <w:lang w:val="en-US"/>
              </w:rPr>
              <w:t> have:</w:t>
            </w:r>
          </w:p>
          <w:p w14:paraId="004AD5DF" w14:textId="77777777" w:rsidR="00B55FC8" w:rsidRPr="00B55FC8" w:rsidRDefault="00B55FC8" w:rsidP="00B55FC8">
            <w:pPr>
              <w:numPr>
                <w:ilvl w:val="0"/>
                <w:numId w:val="3"/>
              </w:numPr>
              <w:rPr>
                <w:rFonts w:ascii="Calibri" w:hAnsi="Calibri" w:cs="Arial"/>
                <w:sz w:val="22"/>
                <w:szCs w:val="28"/>
                <w:lang w:val="en-US"/>
              </w:rPr>
            </w:pPr>
            <w:r w:rsidRPr="00B55FC8">
              <w:rPr>
                <w:rFonts w:ascii="Calibri" w:hAnsi="Calibri" w:cs="Arial"/>
                <w:sz w:val="22"/>
                <w:szCs w:val="28"/>
                <w:lang w:val="en-US"/>
              </w:rPr>
              <w:t>received a sentence of imprisonment (whether suspended or not) for a period of not less than three months (without the option of a fine) in the five years before becoming a governor or since becoming a governor;</w:t>
            </w:r>
          </w:p>
          <w:p w14:paraId="51FB79DE" w14:textId="77777777" w:rsidR="00B55FC8" w:rsidRPr="00B55FC8" w:rsidRDefault="00B55FC8" w:rsidP="00B55FC8">
            <w:pPr>
              <w:numPr>
                <w:ilvl w:val="0"/>
                <w:numId w:val="3"/>
              </w:numPr>
              <w:rPr>
                <w:rFonts w:ascii="Calibri" w:hAnsi="Calibri" w:cs="Arial"/>
                <w:sz w:val="22"/>
                <w:szCs w:val="28"/>
                <w:lang w:val="en-US"/>
              </w:rPr>
            </w:pPr>
            <w:r w:rsidRPr="00B55FC8">
              <w:rPr>
                <w:rFonts w:ascii="Calibri" w:hAnsi="Calibri" w:cs="Arial"/>
                <w:sz w:val="22"/>
                <w:szCs w:val="28"/>
                <w:lang w:val="en-US"/>
              </w:rPr>
              <w:t>received a prison sentence of two and a half years or more in the 20 years before becoming a governor;</w:t>
            </w:r>
          </w:p>
          <w:p w14:paraId="377F19C9" w14:textId="77777777" w:rsidR="00B55FC8" w:rsidRPr="00B55FC8" w:rsidRDefault="00B55FC8" w:rsidP="00B55FC8">
            <w:pPr>
              <w:numPr>
                <w:ilvl w:val="0"/>
                <w:numId w:val="3"/>
              </w:numPr>
              <w:rPr>
                <w:rFonts w:ascii="Calibri" w:hAnsi="Calibri" w:cs="Arial"/>
                <w:sz w:val="22"/>
                <w:szCs w:val="28"/>
                <w:lang w:val="en-US"/>
              </w:rPr>
            </w:pPr>
            <w:r w:rsidRPr="00B55FC8">
              <w:rPr>
                <w:rFonts w:ascii="Calibri" w:hAnsi="Calibri" w:cs="Arial"/>
                <w:sz w:val="22"/>
                <w:szCs w:val="28"/>
                <w:lang w:val="en-US"/>
              </w:rPr>
              <w:t>at any time, received a prison sentence of five years or more</w:t>
            </w:r>
          </w:p>
          <w:p w14:paraId="220CF79B" w14:textId="77777777" w:rsidR="00B55FC8" w:rsidRPr="00B55FC8" w:rsidRDefault="00B55FC8" w:rsidP="00B55FC8">
            <w:pPr>
              <w:rPr>
                <w:rFonts w:ascii="Calibri" w:hAnsi="Calibri" w:cs="Arial"/>
                <w:sz w:val="22"/>
                <w:szCs w:val="28"/>
                <w:lang w:val="en-US"/>
              </w:rPr>
            </w:pPr>
          </w:p>
          <w:p w14:paraId="6683C900" w14:textId="77777777" w:rsidR="00B55FC8" w:rsidRPr="00B55FC8" w:rsidRDefault="00B55FC8" w:rsidP="00B55FC8">
            <w:pPr>
              <w:rPr>
                <w:rFonts w:ascii="Calibri" w:hAnsi="Calibri" w:cs="Arial"/>
                <w:sz w:val="22"/>
                <w:szCs w:val="28"/>
                <w:lang w:val="en-US"/>
              </w:rPr>
            </w:pPr>
            <w:r w:rsidRPr="00B55FC8">
              <w:rPr>
                <w:rFonts w:ascii="Calibri" w:hAnsi="Calibri" w:cs="Arial"/>
                <w:b/>
                <w:bCs/>
                <w:sz w:val="22"/>
                <w:szCs w:val="28"/>
                <w:lang w:val="en-US"/>
              </w:rPr>
              <w:t xml:space="preserve">Criteria relating to general restrictions - </w:t>
            </w:r>
            <w:r w:rsidRPr="00B55FC8">
              <w:rPr>
                <w:rFonts w:ascii="Calibri" w:hAnsi="Calibri" w:cs="Arial"/>
                <w:sz w:val="22"/>
                <w:szCs w:val="28"/>
                <w:lang w:val="en-US"/>
              </w:rPr>
              <w:t>You must </w:t>
            </w:r>
            <w:r w:rsidRPr="00B55FC8">
              <w:rPr>
                <w:rFonts w:ascii="Calibri" w:hAnsi="Calibri" w:cs="Arial"/>
                <w:b/>
                <w:bCs/>
                <w:sz w:val="22"/>
                <w:szCs w:val="28"/>
                <w:lang w:val="en-US"/>
              </w:rPr>
              <w:t>not</w:t>
            </w:r>
            <w:r w:rsidRPr="00B55FC8">
              <w:rPr>
                <w:rFonts w:ascii="Calibri" w:hAnsi="Calibri" w:cs="Arial"/>
                <w:sz w:val="22"/>
                <w:szCs w:val="28"/>
                <w:lang w:val="en-US"/>
              </w:rPr>
              <w:t>:</w:t>
            </w:r>
          </w:p>
          <w:p w14:paraId="68C30114" w14:textId="77777777" w:rsidR="00B55FC8" w:rsidRPr="00B55FC8" w:rsidRDefault="00B55FC8" w:rsidP="00B55FC8">
            <w:pPr>
              <w:numPr>
                <w:ilvl w:val="0"/>
                <w:numId w:val="4"/>
              </w:numPr>
              <w:rPr>
                <w:rFonts w:ascii="Calibri" w:hAnsi="Calibri" w:cs="Arial"/>
                <w:sz w:val="22"/>
                <w:szCs w:val="28"/>
                <w:lang w:val="en-US"/>
              </w:rPr>
            </w:pPr>
            <w:r w:rsidRPr="00B55FC8">
              <w:rPr>
                <w:rFonts w:ascii="Calibri" w:hAnsi="Calibri" w:cs="Arial"/>
                <w:sz w:val="22"/>
                <w:szCs w:val="28"/>
                <w:lang w:val="en-US"/>
              </w:rPr>
              <w:t>have been removed from the office of charity trustee or trustee for a charity from participating in the management or control of any body by the Charity Commissioners or High Court on grounds of any misconduct or mismanagement, or under Section 34 of the Charities and Trustees Investment (Scotland) Act 2005</w:t>
            </w:r>
          </w:p>
          <w:p w14:paraId="1C0D54AE" w14:textId="77777777" w:rsidR="00B55FC8" w:rsidRPr="00B55FC8" w:rsidRDefault="00B55FC8" w:rsidP="00B55FC8">
            <w:pPr>
              <w:numPr>
                <w:ilvl w:val="0"/>
                <w:numId w:val="4"/>
              </w:numPr>
              <w:rPr>
                <w:rFonts w:ascii="Calibri" w:hAnsi="Calibri" w:cs="Arial"/>
                <w:sz w:val="22"/>
                <w:szCs w:val="28"/>
                <w:lang w:val="en-US"/>
              </w:rPr>
            </w:pPr>
            <w:r w:rsidRPr="00B55FC8">
              <w:rPr>
                <w:rFonts w:ascii="Calibri" w:hAnsi="Calibri" w:cs="Arial"/>
                <w:sz w:val="22"/>
                <w:szCs w:val="28"/>
                <w:lang w:val="en-US"/>
              </w:rPr>
              <w:t>have been fined for causing a nuisance or disturbance on school premises during the five years prior to or since appointment or election as a governor</w:t>
            </w:r>
          </w:p>
          <w:p w14:paraId="467646B7" w14:textId="77777777" w:rsidR="00B55FC8" w:rsidRPr="00B55FC8" w:rsidRDefault="00B55FC8" w:rsidP="00B55FC8">
            <w:pPr>
              <w:numPr>
                <w:ilvl w:val="0"/>
                <w:numId w:val="4"/>
              </w:numPr>
              <w:rPr>
                <w:rFonts w:ascii="Calibri" w:hAnsi="Calibri" w:cs="Arial"/>
                <w:sz w:val="22"/>
                <w:szCs w:val="28"/>
                <w:lang w:val="en-US"/>
              </w:rPr>
            </w:pPr>
            <w:r w:rsidRPr="00B55FC8">
              <w:rPr>
                <w:rFonts w:ascii="Calibri" w:hAnsi="Calibri" w:cs="Arial"/>
                <w:sz w:val="22"/>
                <w:szCs w:val="28"/>
                <w:lang w:val="en-US"/>
              </w:rPr>
              <w:t>already hold a governorship of the same school  (i</w:t>
            </w:r>
            <w:r w:rsidRPr="00B55FC8">
              <w:rPr>
                <w:rFonts w:ascii="Calibri" w:hAnsi="Calibri" w:cs="Arial"/>
                <w:i/>
                <w:iCs/>
                <w:sz w:val="22"/>
                <w:szCs w:val="28"/>
                <w:lang w:val="en-US"/>
              </w:rPr>
              <w:t>f you are applying for re-appointment, this information relates to the period when your current term of office end)</w:t>
            </w:r>
          </w:p>
          <w:p w14:paraId="4283BA77" w14:textId="77777777" w:rsidR="00B55FC8" w:rsidRPr="00B55FC8" w:rsidRDefault="00B55FC8" w:rsidP="00B55FC8">
            <w:pPr>
              <w:numPr>
                <w:ilvl w:val="0"/>
                <w:numId w:val="5"/>
              </w:numPr>
              <w:rPr>
                <w:rFonts w:ascii="Calibri" w:hAnsi="Calibri" w:cs="Arial"/>
                <w:sz w:val="22"/>
                <w:szCs w:val="28"/>
                <w:lang w:val="en-US"/>
              </w:rPr>
            </w:pPr>
            <w:r w:rsidRPr="00B55FC8">
              <w:rPr>
                <w:rFonts w:ascii="Calibri" w:hAnsi="Calibri" w:cs="Arial"/>
                <w:sz w:val="22"/>
                <w:szCs w:val="28"/>
                <w:lang w:val="en-US"/>
              </w:rPr>
              <w:t xml:space="preserve">if a </w:t>
            </w:r>
            <w:r w:rsidRPr="00B55FC8">
              <w:rPr>
                <w:rFonts w:ascii="Calibri" w:hAnsi="Calibri" w:cs="Arial"/>
                <w:b/>
                <w:sz w:val="22"/>
                <w:szCs w:val="28"/>
                <w:lang w:val="en-US"/>
              </w:rPr>
              <w:t>parent governor</w:t>
            </w:r>
            <w:r w:rsidRPr="00B55FC8">
              <w:rPr>
                <w:rFonts w:ascii="Calibri" w:hAnsi="Calibri" w:cs="Arial"/>
                <w:sz w:val="22"/>
                <w:szCs w:val="28"/>
                <w:lang w:val="en-US"/>
              </w:rPr>
              <w:t xml:space="preserve"> of the school</w:t>
            </w:r>
            <w:r w:rsidRPr="00B55FC8">
              <w:rPr>
                <w:rFonts w:ascii="Calibri" w:hAnsi="Calibri" w:cs="Arial"/>
                <w:b/>
                <w:sz w:val="22"/>
                <w:szCs w:val="28"/>
                <w:lang w:val="en-US"/>
              </w:rPr>
              <w:t xml:space="preserve">, </w:t>
            </w:r>
            <w:r w:rsidRPr="00B55FC8">
              <w:rPr>
                <w:rFonts w:ascii="Calibri" w:hAnsi="Calibri" w:cs="Arial"/>
                <w:sz w:val="22"/>
                <w:szCs w:val="28"/>
                <w:lang w:val="en-US"/>
              </w:rPr>
              <w:t>you must not be paid to work at the school for more than 500 hours in a year</w:t>
            </w:r>
          </w:p>
          <w:p w14:paraId="529534DB" w14:textId="77777777" w:rsidR="00B55FC8" w:rsidRPr="00B55FC8" w:rsidRDefault="00B55FC8" w:rsidP="00B55FC8">
            <w:pPr>
              <w:rPr>
                <w:rFonts w:ascii="Calibri" w:hAnsi="Calibri" w:cs="Arial"/>
                <w:sz w:val="22"/>
                <w:szCs w:val="28"/>
                <w:lang w:val="en-US"/>
              </w:rPr>
            </w:pPr>
            <w:r w:rsidRPr="00B55FC8">
              <w:rPr>
                <w:rFonts w:ascii="Calibri" w:hAnsi="Calibri" w:cs="Arial"/>
                <w:sz w:val="22"/>
                <w:szCs w:val="28"/>
                <w:lang w:val="en-US"/>
              </w:rPr>
              <w:t>I declare that I am not disqualified from serving as a school governor in relation to the above criteria and that I am over 18 years old and willing to allow an application to the Disclosure and Barring Service (DBS) for a criminal records certificate</w:t>
            </w:r>
          </w:p>
        </w:tc>
      </w:tr>
      <w:tr w:rsidR="00B55FC8" w:rsidRPr="00B55FC8" w14:paraId="6E2C7FE6" w14:textId="77777777" w:rsidTr="00A401D2">
        <w:tc>
          <w:tcPr>
            <w:tcW w:w="9924" w:type="dxa"/>
            <w:gridSpan w:val="2"/>
            <w:tcBorders>
              <w:bottom w:val="single" w:sz="4" w:space="0" w:color="B9B9B9"/>
            </w:tcBorders>
            <w:shd w:val="clear" w:color="auto" w:fill="6FAC46"/>
            <w:tcMar>
              <w:top w:w="113" w:type="dxa"/>
              <w:bottom w:w="113" w:type="dxa"/>
            </w:tcMar>
          </w:tcPr>
          <w:p w14:paraId="0DA781D5" w14:textId="77777777" w:rsidR="00B55FC8" w:rsidRPr="00B55FC8" w:rsidRDefault="00B55FC8" w:rsidP="00B55FC8">
            <w:pPr>
              <w:rPr>
                <w:rFonts w:ascii="Calibri" w:hAnsi="Calibri" w:cs="Arial"/>
                <w:b/>
                <w:sz w:val="22"/>
                <w:szCs w:val="28"/>
                <w:lang w:val="en-US"/>
              </w:rPr>
            </w:pPr>
            <w:r w:rsidRPr="00B55FC8">
              <w:rPr>
                <w:rFonts w:ascii="Calibri" w:hAnsi="Calibri" w:cs="Arial"/>
                <w:b/>
                <w:sz w:val="22"/>
                <w:szCs w:val="28"/>
                <w:lang w:val="en-US"/>
              </w:rPr>
              <w:t>PLEASE SIGN AND DATE TO INDICATE THAT YOU HAVE READ, AND AGREE TO THIS INFORMATION</w:t>
            </w:r>
          </w:p>
        </w:tc>
      </w:tr>
      <w:tr w:rsidR="00B55FC8" w:rsidRPr="00B55FC8" w14:paraId="4F47F76A" w14:textId="77777777" w:rsidTr="00A401D2">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3C338B3F" w14:textId="77777777" w:rsidR="00B55FC8" w:rsidRPr="00B55FC8" w:rsidRDefault="00B55FC8" w:rsidP="00B55FC8">
            <w:pPr>
              <w:rPr>
                <w:rFonts w:ascii="Calibri" w:hAnsi="Calibri" w:cs="Arial"/>
                <w:sz w:val="22"/>
                <w:szCs w:val="28"/>
                <w:lang w:val="en-US"/>
              </w:rPr>
            </w:pPr>
            <w:r w:rsidRPr="00B55FC8">
              <w:rPr>
                <w:rFonts w:ascii="Calibri" w:hAnsi="Calibri" w:cs="Arial"/>
                <w:sz w:val="22"/>
                <w:szCs w:val="28"/>
                <w:lang w:val="en-US"/>
              </w:rPr>
              <w:t>Name (please print)</w:t>
            </w:r>
          </w:p>
        </w:tc>
        <w:tc>
          <w:tcPr>
            <w:tcW w:w="6947" w:type="dxa"/>
            <w:tcBorders>
              <w:top w:val="single" w:sz="4" w:space="0" w:color="B9B9B9"/>
              <w:left w:val="single" w:sz="4" w:space="0" w:color="B9B9B9"/>
              <w:bottom w:val="single" w:sz="4" w:space="0" w:color="B9B9B9"/>
            </w:tcBorders>
            <w:vAlign w:val="center"/>
          </w:tcPr>
          <w:p w14:paraId="2071D0EC" w14:textId="77777777" w:rsidR="00B55FC8" w:rsidRPr="00B55FC8" w:rsidRDefault="00B55FC8" w:rsidP="00B55FC8">
            <w:pPr>
              <w:rPr>
                <w:rFonts w:ascii="Calibri" w:hAnsi="Calibri" w:cs="Arial"/>
                <w:sz w:val="22"/>
                <w:szCs w:val="28"/>
                <w:lang w:val="en-US"/>
              </w:rPr>
            </w:pPr>
          </w:p>
          <w:p w14:paraId="4968A9D4" w14:textId="77777777" w:rsidR="00B55FC8" w:rsidRPr="00B55FC8" w:rsidRDefault="00B55FC8" w:rsidP="00B55FC8">
            <w:pPr>
              <w:rPr>
                <w:rFonts w:ascii="Calibri" w:hAnsi="Calibri" w:cs="Arial"/>
                <w:sz w:val="22"/>
                <w:szCs w:val="28"/>
                <w:lang w:val="en-US"/>
              </w:rPr>
            </w:pPr>
          </w:p>
        </w:tc>
      </w:tr>
      <w:tr w:rsidR="00B55FC8" w:rsidRPr="00B55FC8" w14:paraId="7840EA3C" w14:textId="77777777" w:rsidTr="00A401D2">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16EB8FB4" w14:textId="77777777" w:rsidR="00B55FC8" w:rsidRPr="00B55FC8" w:rsidRDefault="00B55FC8" w:rsidP="00B55FC8">
            <w:pPr>
              <w:rPr>
                <w:rFonts w:ascii="Calibri" w:hAnsi="Calibri" w:cs="Arial"/>
                <w:sz w:val="22"/>
                <w:szCs w:val="28"/>
                <w:lang w:val="en-US"/>
              </w:rPr>
            </w:pPr>
            <w:r w:rsidRPr="00B55FC8">
              <w:rPr>
                <w:rFonts w:ascii="Calibri" w:hAnsi="Calibri" w:cs="Arial"/>
                <w:sz w:val="22"/>
                <w:szCs w:val="28"/>
                <w:lang w:val="en-US"/>
              </w:rPr>
              <w:t>Signature</w:t>
            </w:r>
          </w:p>
        </w:tc>
        <w:tc>
          <w:tcPr>
            <w:tcW w:w="6947" w:type="dxa"/>
            <w:tcBorders>
              <w:top w:val="single" w:sz="4" w:space="0" w:color="B9B9B9"/>
              <w:left w:val="single" w:sz="4" w:space="0" w:color="B9B9B9"/>
              <w:bottom w:val="single" w:sz="4" w:space="0" w:color="B9B9B9"/>
            </w:tcBorders>
            <w:vAlign w:val="center"/>
          </w:tcPr>
          <w:p w14:paraId="65F498F9" w14:textId="77777777" w:rsidR="00B55FC8" w:rsidRPr="00B55FC8" w:rsidRDefault="00B55FC8" w:rsidP="00B55FC8">
            <w:pPr>
              <w:rPr>
                <w:rFonts w:ascii="Calibri" w:hAnsi="Calibri" w:cs="Arial"/>
                <w:sz w:val="22"/>
                <w:szCs w:val="28"/>
                <w:lang w:val="en-US"/>
              </w:rPr>
            </w:pPr>
          </w:p>
          <w:p w14:paraId="739D6537" w14:textId="77777777" w:rsidR="00B55FC8" w:rsidRPr="00B55FC8" w:rsidRDefault="00B55FC8" w:rsidP="00B55FC8">
            <w:pPr>
              <w:rPr>
                <w:rFonts w:ascii="Calibri" w:hAnsi="Calibri" w:cs="Arial"/>
                <w:sz w:val="22"/>
                <w:szCs w:val="28"/>
                <w:lang w:val="en-US"/>
              </w:rPr>
            </w:pPr>
          </w:p>
        </w:tc>
      </w:tr>
      <w:tr w:rsidR="00B55FC8" w:rsidRPr="00B55FC8" w14:paraId="0F1190AF" w14:textId="77777777" w:rsidTr="00A401D2">
        <w:trPr>
          <w:trHeight w:val="283"/>
        </w:trPr>
        <w:tc>
          <w:tcPr>
            <w:tcW w:w="2977" w:type="dxa"/>
            <w:tcBorders>
              <w:top w:val="single" w:sz="4" w:space="0" w:color="B9B9B9"/>
              <w:bottom w:val="single" w:sz="4" w:space="0" w:color="B9B9B9"/>
              <w:right w:val="single" w:sz="4" w:space="0" w:color="B9B9B9"/>
            </w:tcBorders>
            <w:tcMar>
              <w:top w:w="113" w:type="dxa"/>
              <w:bottom w:w="113" w:type="dxa"/>
            </w:tcMar>
            <w:vAlign w:val="center"/>
          </w:tcPr>
          <w:p w14:paraId="6D66F85B" w14:textId="77777777" w:rsidR="00B55FC8" w:rsidRPr="00B55FC8" w:rsidRDefault="00B55FC8" w:rsidP="00B55FC8">
            <w:pPr>
              <w:rPr>
                <w:rFonts w:ascii="Calibri" w:hAnsi="Calibri" w:cs="Arial"/>
                <w:sz w:val="22"/>
                <w:szCs w:val="28"/>
                <w:lang w:val="en-US"/>
              </w:rPr>
            </w:pPr>
            <w:r w:rsidRPr="00B55FC8">
              <w:rPr>
                <w:rFonts w:ascii="Calibri" w:hAnsi="Calibri" w:cs="Arial"/>
                <w:sz w:val="22"/>
                <w:szCs w:val="28"/>
                <w:lang w:val="en-US"/>
              </w:rPr>
              <w:t>Date</w:t>
            </w:r>
          </w:p>
          <w:p w14:paraId="22529EF1" w14:textId="77777777" w:rsidR="00B55FC8" w:rsidRPr="00B55FC8" w:rsidRDefault="00B55FC8" w:rsidP="00B55FC8">
            <w:pPr>
              <w:rPr>
                <w:rFonts w:ascii="Calibri" w:hAnsi="Calibri" w:cs="Arial"/>
                <w:sz w:val="22"/>
                <w:szCs w:val="28"/>
                <w:lang w:val="en-US"/>
              </w:rPr>
            </w:pPr>
          </w:p>
        </w:tc>
        <w:tc>
          <w:tcPr>
            <w:tcW w:w="6947" w:type="dxa"/>
            <w:tcBorders>
              <w:top w:val="single" w:sz="4" w:space="0" w:color="B9B9B9"/>
              <w:left w:val="single" w:sz="4" w:space="0" w:color="B9B9B9"/>
              <w:bottom w:val="single" w:sz="4" w:space="0" w:color="B9B9B9"/>
            </w:tcBorders>
            <w:vAlign w:val="center"/>
          </w:tcPr>
          <w:p w14:paraId="56A83BF9" w14:textId="77777777" w:rsidR="00B55FC8" w:rsidRPr="00B55FC8" w:rsidRDefault="00B55FC8" w:rsidP="00B55FC8">
            <w:pPr>
              <w:rPr>
                <w:rFonts w:ascii="Calibri" w:hAnsi="Calibri" w:cs="Arial"/>
                <w:sz w:val="22"/>
                <w:szCs w:val="28"/>
                <w:lang w:val="en-US"/>
              </w:rPr>
            </w:pPr>
          </w:p>
        </w:tc>
      </w:tr>
    </w:tbl>
    <w:p w14:paraId="58B6620C" w14:textId="77777777" w:rsidR="00B55FC8" w:rsidRPr="005F1C7B" w:rsidRDefault="00B55FC8" w:rsidP="009A7509">
      <w:pPr>
        <w:rPr>
          <w:rFonts w:ascii="Calibri" w:hAnsi="Calibri" w:cs="Arial"/>
          <w:sz w:val="28"/>
          <w:szCs w:val="28"/>
        </w:rPr>
      </w:pPr>
    </w:p>
    <w:sectPr w:rsidR="00B55FC8" w:rsidRPr="005F1C7B" w:rsidSect="00F01A88">
      <w:pgSz w:w="11906" w:h="16838"/>
      <w:pgMar w:top="567" w:right="1077" w:bottom="56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6B7D"/>
    <w:multiLevelType w:val="hybridMultilevel"/>
    <w:tmpl w:val="C5F0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40031B"/>
    <w:multiLevelType w:val="hybridMultilevel"/>
    <w:tmpl w:val="C4FC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E63269"/>
    <w:multiLevelType w:val="hybridMultilevel"/>
    <w:tmpl w:val="6B749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B354AA"/>
    <w:multiLevelType w:val="hybridMultilevel"/>
    <w:tmpl w:val="90687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B57FE1"/>
    <w:multiLevelType w:val="hybridMultilevel"/>
    <w:tmpl w:val="71C0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6716487">
    <w:abstractNumId w:val="2"/>
  </w:num>
  <w:num w:numId="2" w16cid:durableId="417025721">
    <w:abstractNumId w:val="0"/>
  </w:num>
  <w:num w:numId="3" w16cid:durableId="1236940342">
    <w:abstractNumId w:val="4"/>
  </w:num>
  <w:num w:numId="4" w16cid:durableId="382683380">
    <w:abstractNumId w:val="3"/>
  </w:num>
  <w:num w:numId="5" w16cid:durableId="176903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09"/>
    <w:rsid w:val="000428F7"/>
    <w:rsid w:val="000709B5"/>
    <w:rsid w:val="00086E78"/>
    <w:rsid w:val="000E33F2"/>
    <w:rsid w:val="0015374F"/>
    <w:rsid w:val="00160F9E"/>
    <w:rsid w:val="00195952"/>
    <w:rsid w:val="002D7AE3"/>
    <w:rsid w:val="002E2890"/>
    <w:rsid w:val="003C4D6D"/>
    <w:rsid w:val="00442080"/>
    <w:rsid w:val="00463058"/>
    <w:rsid w:val="0051361F"/>
    <w:rsid w:val="00580B85"/>
    <w:rsid w:val="00585CB6"/>
    <w:rsid w:val="005F1C7B"/>
    <w:rsid w:val="00606859"/>
    <w:rsid w:val="006378AE"/>
    <w:rsid w:val="006E7B5C"/>
    <w:rsid w:val="006F545F"/>
    <w:rsid w:val="00711EBE"/>
    <w:rsid w:val="00715E91"/>
    <w:rsid w:val="00744816"/>
    <w:rsid w:val="007D2042"/>
    <w:rsid w:val="008659E6"/>
    <w:rsid w:val="00872421"/>
    <w:rsid w:val="008C5893"/>
    <w:rsid w:val="009A7509"/>
    <w:rsid w:val="009B7A85"/>
    <w:rsid w:val="009C7E22"/>
    <w:rsid w:val="00A20B49"/>
    <w:rsid w:val="00A265E3"/>
    <w:rsid w:val="00A346B4"/>
    <w:rsid w:val="00A651BA"/>
    <w:rsid w:val="00B24E79"/>
    <w:rsid w:val="00B55FC8"/>
    <w:rsid w:val="00C5608E"/>
    <w:rsid w:val="00C6224B"/>
    <w:rsid w:val="00C82A6D"/>
    <w:rsid w:val="00C8480D"/>
    <w:rsid w:val="00D050A0"/>
    <w:rsid w:val="00D92B8D"/>
    <w:rsid w:val="00D96414"/>
    <w:rsid w:val="00DD4F72"/>
    <w:rsid w:val="00E128D8"/>
    <w:rsid w:val="00E14A01"/>
    <w:rsid w:val="00F01A88"/>
    <w:rsid w:val="00F96C3D"/>
    <w:rsid w:val="00FE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249FE"/>
  <w15:chartTrackingRefBased/>
  <w15:docId w15:val="{5E6D67B2-B064-464B-82DB-2D667247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96C3D"/>
    <w:rPr>
      <w:rFonts w:ascii="Segoe UI" w:hAnsi="Segoe UI" w:cs="Segoe UI"/>
      <w:sz w:val="18"/>
      <w:szCs w:val="18"/>
    </w:rPr>
  </w:style>
  <w:style w:type="character" w:customStyle="1" w:styleId="BalloonTextChar">
    <w:name w:val="Balloon Text Char"/>
    <w:link w:val="BalloonText"/>
    <w:rsid w:val="00F96C3D"/>
    <w:rPr>
      <w:rFonts w:ascii="Segoe UI" w:hAnsi="Segoe UI" w:cs="Segoe UI"/>
      <w:sz w:val="18"/>
      <w:szCs w:val="18"/>
      <w:lang w:eastAsia="en-US"/>
    </w:rPr>
  </w:style>
  <w:style w:type="character" w:styleId="Hyperlink">
    <w:name w:val="Hyperlink"/>
    <w:basedOn w:val="DefaultParagraphFont"/>
    <w:rsid w:val="00A346B4"/>
    <w:rPr>
      <w:color w:val="0563C1" w:themeColor="hyperlink"/>
      <w:u w:val="single"/>
    </w:rPr>
  </w:style>
  <w:style w:type="table" w:styleId="TableGrid">
    <w:name w:val="Table Grid"/>
    <w:basedOn w:val="TableNormal"/>
    <w:rsid w:val="00D96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downing.gov@bmswe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9CD0DD0D7AC478489F465A16FE3B1" ma:contentTypeVersion="12" ma:contentTypeDescription="Create a new document." ma:contentTypeScope="" ma:versionID="7f6594b45d0d09ef719236bf5ff49b82">
  <xsd:schema xmlns:xsd="http://www.w3.org/2001/XMLSchema" xmlns:xs="http://www.w3.org/2001/XMLSchema" xmlns:p="http://schemas.microsoft.com/office/2006/metadata/properties" xmlns:ns3="f66ee5df-b9b8-4fcf-ac0a-bb81eee2a4ea" xmlns:ns4="bc4dffb8-7e6e-4126-b847-fbacc7129abb" targetNamespace="http://schemas.microsoft.com/office/2006/metadata/properties" ma:root="true" ma:fieldsID="1e8676d7978390c9c52b47d45a248f8c" ns3:_="" ns4:_="">
    <xsd:import namespace="f66ee5df-b9b8-4fcf-ac0a-bb81eee2a4ea"/>
    <xsd:import namespace="bc4dffb8-7e6e-4126-b847-fbacc7129a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e5df-b9b8-4fcf-ac0a-bb81eee2a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dffb8-7e6e-4126-b847-fbacc7129a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E8799-5189-4C0B-AF5F-13780334CA39}">
  <ds:schemaRefs>
    <ds:schemaRef ds:uri="http://schemas.microsoft.com/sharepoint/v3/contenttype/forms"/>
  </ds:schemaRefs>
</ds:datastoreItem>
</file>

<file path=customXml/itemProps2.xml><?xml version="1.0" encoding="utf-8"?>
<ds:datastoreItem xmlns:ds="http://schemas.openxmlformats.org/officeDocument/2006/customXml" ds:itemID="{4AB3B261-629C-4058-BA96-3FF949E8EF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51536-BDF8-4F77-ACB9-48B6A4201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e5df-b9b8-4fcf-ac0a-bb81eee2a4ea"/>
    <ds:schemaRef ds:uri="bc4dffb8-7e6e-4126-b847-fbacc7129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PARENT ELECTION NOMINATION FORM</vt:lpstr>
    </vt:vector>
  </TitlesOfParts>
  <Company>Borough of Poole</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ELECTION NOMINATION FORM</dc:title>
  <dc:subject/>
  <dc:creator>dpgillm</dc:creator>
  <cp:keywords/>
  <dc:description/>
  <cp:lastModifiedBy>Gemma Downing</cp:lastModifiedBy>
  <cp:revision>21</cp:revision>
  <cp:lastPrinted>2020-09-30T12:07:00Z</cp:lastPrinted>
  <dcterms:created xsi:type="dcterms:W3CDTF">2020-09-30T12:01:00Z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0x0101005429CD0DD0D7AC478489F465A16FE3B1</vt:lpwstr>
  </property>
</Properties>
</file>